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双华小学</w:t>
      </w:r>
      <w:r>
        <w:rPr>
          <w:rFonts w:ascii="黑体" w:eastAsia="黑体"/>
          <w:sz w:val="44"/>
          <w:szCs w:val="44"/>
          <w:u w:val="single"/>
        </w:rPr>
        <w:t xml:space="preserve"> </w:t>
      </w:r>
      <w:r>
        <w:rPr>
          <w:rFonts w:hint="eastAsia" w:ascii="黑体" w:eastAsia="黑体"/>
          <w:sz w:val="44"/>
          <w:szCs w:val="44"/>
          <w:u w:val="single"/>
        </w:rPr>
        <w:t>一</w:t>
      </w:r>
      <w:r>
        <w:rPr>
          <w:rFonts w:ascii="黑体" w:eastAsia="黑体"/>
          <w:sz w:val="44"/>
          <w:szCs w:val="44"/>
          <w:u w:val="single"/>
        </w:rPr>
        <w:t xml:space="preserve">  </w:t>
      </w:r>
      <w:r>
        <w:rPr>
          <w:rFonts w:hint="eastAsia" w:ascii="黑体" w:eastAsia="黑体"/>
          <w:sz w:val="44"/>
          <w:szCs w:val="44"/>
        </w:rPr>
        <w:t>年级</w:t>
      </w:r>
      <w:r>
        <w:rPr>
          <w:rFonts w:ascii="黑体" w:eastAsia="黑体"/>
          <w:sz w:val="44"/>
          <w:szCs w:val="44"/>
          <w:u w:val="single"/>
        </w:rPr>
        <w:t xml:space="preserve">  </w:t>
      </w:r>
      <w:r>
        <w:rPr>
          <w:rFonts w:hint="eastAsia" w:ascii="黑体" w:eastAsia="黑体"/>
          <w:sz w:val="44"/>
          <w:szCs w:val="44"/>
          <w:u w:val="single"/>
        </w:rPr>
        <w:t>语文</w:t>
      </w:r>
      <w:r>
        <w:rPr>
          <w:rFonts w:ascii="黑体" w:eastAsia="黑体"/>
          <w:sz w:val="44"/>
          <w:szCs w:val="44"/>
          <w:u w:val="single"/>
        </w:rPr>
        <w:t xml:space="preserve">  </w:t>
      </w:r>
      <w:r>
        <w:rPr>
          <w:rFonts w:hint="eastAsia" w:ascii="黑体" w:eastAsia="黑体"/>
          <w:sz w:val="44"/>
          <w:szCs w:val="44"/>
        </w:rPr>
        <w:t>学科教学设计</w:t>
      </w:r>
    </w:p>
    <w:p>
      <w:pPr>
        <w:ind w:firstLine="1446" w:firstLineChars="600"/>
        <w:rPr>
          <w:b/>
          <w:bCs/>
          <w:sz w:val="24"/>
          <w:u w:val="single"/>
        </w:rPr>
      </w:pPr>
      <w:r>
        <w:rPr>
          <w:rFonts w:hint="eastAsia"/>
          <w:b/>
          <w:bCs/>
          <w:sz w:val="24"/>
        </w:rPr>
        <w:t>教学班级：</w:t>
      </w:r>
      <w:r>
        <w:rPr>
          <w:b/>
          <w:bCs/>
          <w:sz w:val="24"/>
        </w:rPr>
        <w:t xml:space="preserve">  1.4            </w:t>
      </w:r>
      <w:r>
        <w:rPr>
          <w:rFonts w:hint="eastAsia"/>
          <w:b/>
          <w:bCs/>
          <w:sz w:val="24"/>
        </w:rPr>
        <w:t>授课教师：王静</w:t>
      </w:r>
    </w:p>
    <w:tbl>
      <w:tblPr>
        <w:tblStyle w:val="3"/>
        <w:tblpPr w:leftFromText="180" w:rightFromText="180" w:vertAnchor="text" w:horzAnchor="page" w:tblpX="1766" w:tblpY="12"/>
        <w:tblOverlap w:val="never"/>
        <w:tblW w:w="83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2070"/>
        <w:gridCol w:w="733"/>
        <w:gridCol w:w="1260"/>
        <w:gridCol w:w="900"/>
        <w:gridCol w:w="947"/>
        <w:gridCol w:w="1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445" w:type="dxa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教学内容</w:t>
            </w:r>
          </w:p>
        </w:tc>
        <w:tc>
          <w:tcPr>
            <w:tcW w:w="2070" w:type="dxa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乌鸦喝水</w: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733" w:type="dxa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课型</w:t>
            </w:r>
          </w:p>
        </w:tc>
        <w:tc>
          <w:tcPr>
            <w:tcW w:w="1260" w:type="dxa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新授</w:t>
            </w:r>
          </w:p>
        </w:tc>
        <w:tc>
          <w:tcPr>
            <w:tcW w:w="900" w:type="dxa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课时</w:t>
            </w:r>
          </w:p>
        </w:tc>
        <w:tc>
          <w:tcPr>
            <w:tcW w:w="1980" w:type="dxa"/>
            <w:gridSpan w:val="2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445" w:type="dxa"/>
          </w:tcPr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教学目标</w:t>
            </w:r>
          </w:p>
        </w:tc>
        <w:tc>
          <w:tcPr>
            <w:tcW w:w="6943" w:type="dxa"/>
            <w:gridSpan w:val="6"/>
          </w:tcPr>
          <w:p>
            <w:pPr>
              <w:numPr>
                <w:ilvl w:val="0"/>
                <w:numId w:val="1"/>
              </w:numPr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通过图文结合、对比、创编谜语等方法认识“乌、鸦、处”等</w:t>
            </w:r>
            <w:r>
              <w:rPr>
                <w:rFonts w:ascii="宋体" w:hAnsi="宋体" w:cs="宋体"/>
                <w:szCs w:val="21"/>
              </w:rPr>
              <w:t>11</w:t>
            </w:r>
            <w:r>
              <w:rPr>
                <w:rFonts w:hint="eastAsia" w:ascii="宋体" w:hAnsi="宋体" w:cs="宋体"/>
                <w:szCs w:val="21"/>
              </w:rPr>
              <w:t>个生字。通过对比、字理演变学习反文旁。</w:t>
            </w:r>
          </w:p>
          <w:p>
            <w:pPr>
              <w:numPr>
                <w:ilvl w:val="0"/>
                <w:numId w:val="1"/>
              </w:numPr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正确、流利地朗读课文，设身处地感受文本，读好问句，有感情地朗读第</w:t>
            </w:r>
            <w:r>
              <w:rPr>
                <w:rFonts w:ascii="宋体" w:hAnsi="宋体" w:cs="宋体"/>
                <w:szCs w:val="21"/>
              </w:rPr>
              <w:t>1</w:t>
            </w:r>
            <w:r>
              <w:rPr>
                <w:rFonts w:hint="eastAsia" w:ascii="宋体" w:hAnsi="宋体" w:cs="宋体"/>
                <w:szCs w:val="21"/>
              </w:rPr>
              <w:t>自然段。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发散思维，理解到处，思考乌鸦还可以用什么办法喝到水并完整地表达。</w:t>
            </w:r>
            <w:r>
              <w:rPr>
                <w:rFonts w:ascii="宋体" w:hAnsi="宋体" w:cs="宋体"/>
                <w:szCs w:val="21"/>
              </w:rPr>
              <w:t xml:space="preserve">  </w:t>
            </w:r>
          </w:p>
          <w:p>
            <w:pPr>
              <w:numPr>
                <w:ilvl w:val="0"/>
                <w:numId w:val="1"/>
              </w:numPr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初步认识寓言，通过朗读，明白遇事要开动脑筋想办法的寓意。</w:t>
            </w:r>
          </w:p>
          <w:p>
            <w:pPr>
              <w:numPr>
                <w:ilvl w:val="0"/>
                <w:numId w:val="1"/>
              </w:numPr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写好“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出</w:t>
            </w:r>
            <w:r>
              <w:rPr>
                <w:rFonts w:hint="eastAsia" w:ascii="宋体" w:hAnsi="宋体" w:cs="宋体"/>
                <w:szCs w:val="21"/>
              </w:rPr>
              <w:t>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45" w:type="dxa"/>
          </w:tcPr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教学重难点</w:t>
            </w:r>
          </w:p>
          <w:p>
            <w:pPr>
              <w:rPr>
                <w:b/>
                <w:bCs/>
                <w:sz w:val="24"/>
              </w:rPr>
            </w:pPr>
          </w:p>
        </w:tc>
        <w:tc>
          <w:tcPr>
            <w:tcW w:w="6943" w:type="dxa"/>
            <w:gridSpan w:val="6"/>
          </w:tcPr>
          <w:p>
            <w:pPr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</w:t>
            </w:r>
            <w:r>
              <w:rPr>
                <w:rFonts w:hint="eastAsia" w:ascii="宋体" w:hAnsi="宋体" w:cs="宋体"/>
                <w:szCs w:val="21"/>
              </w:rPr>
              <w:t>、认识“乌、鸦、处”等</w:t>
            </w:r>
            <w:r>
              <w:rPr>
                <w:rFonts w:ascii="宋体" w:hAnsi="宋体" w:cs="宋体"/>
                <w:szCs w:val="21"/>
              </w:rPr>
              <w:t>11</w:t>
            </w:r>
            <w:r>
              <w:rPr>
                <w:rFonts w:hint="eastAsia" w:ascii="宋体" w:hAnsi="宋体" w:cs="宋体"/>
                <w:szCs w:val="21"/>
              </w:rPr>
              <w:t>个生字。通过对比、字理演变学习反文旁。</w:t>
            </w:r>
          </w:p>
          <w:p>
            <w:pPr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</w:t>
            </w:r>
            <w:r>
              <w:rPr>
                <w:rFonts w:hint="eastAsia" w:ascii="宋体" w:hAnsi="宋体" w:cs="宋体"/>
                <w:szCs w:val="21"/>
              </w:rPr>
              <w:t>、设身处地感受文本，读好问句，有感情地朗读第</w:t>
            </w:r>
            <w:r>
              <w:rPr>
                <w:rFonts w:ascii="宋体" w:hAnsi="宋体" w:cs="宋体"/>
                <w:szCs w:val="21"/>
              </w:rPr>
              <w:t>1</w:t>
            </w:r>
            <w:r>
              <w:rPr>
                <w:rFonts w:hint="eastAsia" w:ascii="宋体" w:hAnsi="宋体" w:cs="宋体"/>
                <w:szCs w:val="21"/>
              </w:rPr>
              <w:t>自然段。</w:t>
            </w:r>
          </w:p>
          <w:p>
            <w:pPr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</w:t>
            </w:r>
            <w:r>
              <w:rPr>
                <w:rFonts w:hint="eastAsia" w:ascii="宋体" w:hAnsi="宋体" w:cs="宋体"/>
                <w:szCs w:val="21"/>
              </w:rPr>
              <w:t>、发散思维，理解到处，思考乌鸦还可以用什么办法喝到水并完整地表达。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45" w:type="dxa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教学准备</w:t>
            </w:r>
          </w:p>
        </w:tc>
        <w:tc>
          <w:tcPr>
            <w:tcW w:w="6943" w:type="dxa"/>
            <w:gridSpan w:val="6"/>
          </w:tcPr>
          <w:p>
            <w:pPr>
              <w:rPr>
                <w:sz w:val="10"/>
                <w:szCs w:val="10"/>
              </w:rPr>
            </w:pPr>
            <w:r>
              <w:rPr>
                <w:rFonts w:hint="eastAsia"/>
                <w:sz w:val="24"/>
              </w:rPr>
              <w:t>字卡</w:t>
            </w:r>
            <w:r>
              <w:rPr>
                <w:sz w:val="24"/>
              </w:rPr>
              <w:t xml:space="preserve"> ppt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45" w:type="dxa"/>
            <w:vMerge w:val="restart"/>
          </w:tcPr>
          <w:p>
            <w:pPr>
              <w:rPr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教</w:t>
            </w:r>
          </w:p>
          <w:p>
            <w:pPr>
              <w:rPr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学</w:t>
            </w:r>
          </w:p>
          <w:p>
            <w:pPr>
              <w:rPr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过</w:t>
            </w:r>
          </w:p>
          <w:p>
            <w:pPr>
              <w:rPr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程</w:t>
            </w: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教</w:t>
            </w: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学</w:t>
            </w: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过</w:t>
            </w: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程</w:t>
            </w:r>
          </w:p>
          <w:p>
            <w:pPr>
              <w:ind w:firstLine="241" w:firstLineChars="100"/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</w:tc>
        <w:tc>
          <w:tcPr>
            <w:tcW w:w="5910" w:type="dxa"/>
            <w:gridSpan w:val="5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活</w:t>
            </w:r>
            <w:r>
              <w:rPr>
                <w:b/>
                <w:bCs/>
                <w:sz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</w:rPr>
              <w:t>动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过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程</w:t>
            </w:r>
          </w:p>
        </w:tc>
        <w:tc>
          <w:tcPr>
            <w:tcW w:w="1033" w:type="dxa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1" w:hRule="atLeast"/>
        </w:trPr>
        <w:tc>
          <w:tcPr>
            <w:tcW w:w="1445" w:type="dxa"/>
            <w:vMerge w:val="continue"/>
          </w:tcPr>
          <w:p>
            <w:pPr>
              <w:rPr>
                <w:b/>
                <w:bCs/>
                <w:sz w:val="24"/>
              </w:rPr>
            </w:pPr>
          </w:p>
        </w:tc>
        <w:tc>
          <w:tcPr>
            <w:tcW w:w="5910" w:type="dxa"/>
            <w:gridSpan w:val="5"/>
          </w:tcPr>
          <w:p>
            <w:pPr>
              <w:numPr>
                <w:ilvl w:val="0"/>
                <w:numId w:val="2"/>
              </w:numPr>
              <w:spacing w:line="40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课前导入</w:t>
            </w:r>
          </w:p>
          <w:p>
            <w:pPr>
              <w:spacing w:line="400" w:lineRule="exact"/>
              <w:ind w:left="105"/>
            </w:pPr>
            <w:r>
              <w:rPr>
                <w:rFonts w:hint="eastAsia"/>
              </w:rPr>
              <w:t>（出示“鸟”的象形字）这是一个象形字，回忆下它的名字是什么？（抽生，指导说完整的话。）是的，在古时候，它指“长尾巴的鸟”。（出示鸵鸟、鸽子、海鸥等鸟类的图片）这是一只什么？这是一群什么？这是一群什么？（说完整的话。）今天，我们要一起去向一只聪明的鸟儿学习。看图（出示乌鸦喝水的图片），谁干什么？（乌鸦喝水。）齐读课题。</w:t>
            </w:r>
          </w:p>
          <w:p>
            <w:pPr>
              <w:spacing w:line="400" w:lineRule="exact"/>
              <w:ind w:left="105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二、多种方式认识生字</w:t>
            </w:r>
          </w:p>
          <w:p>
            <w:pPr>
              <w:spacing w:line="400" w:lineRule="exact"/>
              <w:ind w:left="105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>
              <w:rPr>
                <w:rFonts w:hint="eastAsia"/>
                <w:b/>
                <w:bCs/>
              </w:rPr>
              <w:t>、创编谜语识字法</w:t>
            </w:r>
            <w:r>
              <w:rPr>
                <w:b/>
                <w:bCs/>
              </w:rPr>
              <w:t>——</w:t>
            </w:r>
            <w:r>
              <w:rPr>
                <w:rFonts w:hint="eastAsia"/>
                <w:b/>
                <w:bCs/>
              </w:rPr>
              <w:t>乌、办、许、法</w:t>
            </w:r>
          </w:p>
          <w:p>
            <w:pPr>
              <w:spacing w:line="400" w:lineRule="exact"/>
              <w:ind w:left="105"/>
            </w:pPr>
            <w:r>
              <w:rPr>
                <w:rFonts w:hint="eastAsia"/>
              </w:rPr>
              <w:t>我有一个谜语请你猜一猜，“鸟”字去一点。（乌）乌是一种颜色，观察图片，猜猜“乌”是什么颜色？（黑色。）刚才，通过创编谜语，我们认识了“乌”，孩子们思考这几个字可以创编什么谜语记住呢？思考好了用行动告诉我。（出示：办、许、法）。（</w:t>
            </w:r>
            <w:r>
              <w:t>1</w:t>
            </w:r>
            <w:r>
              <w:rPr>
                <w:rFonts w:hint="eastAsia"/>
              </w:rPr>
              <w:t>分钟，抽举手的孩子说）。总结：我们又学到了一个识字方法</w:t>
            </w:r>
            <w:r>
              <w:t>——</w:t>
            </w:r>
            <w:r>
              <w:rPr>
                <w:rFonts w:hint="eastAsia"/>
              </w:rPr>
              <w:t>创编谜语。齐读词语。</w:t>
            </w:r>
          </w:p>
          <w:p>
            <w:pPr>
              <w:spacing w:line="400" w:lineRule="exact"/>
              <w:ind w:left="105"/>
            </w:pPr>
            <w:r>
              <w:rPr>
                <w:rFonts w:hint="eastAsia"/>
              </w:rPr>
              <w:t>刚才，我给孩子们一个好办法</w:t>
            </w:r>
            <w:r>
              <w:t>——</w:t>
            </w:r>
            <w:r>
              <w:rPr>
                <w:rFonts w:hint="eastAsia"/>
              </w:rPr>
              <w:t>创编谜语，一下子记住了</w:t>
            </w:r>
            <w:r>
              <w:t>4</w:t>
            </w:r>
            <w:r>
              <w:rPr>
                <w:rFonts w:hint="eastAsia"/>
              </w:rPr>
              <w:t>个字宝宝。你有什么好办法记住这个字呢？（鸦）</w:t>
            </w:r>
          </w:p>
          <w:p>
            <w:pPr>
              <w:numPr>
                <w:ilvl w:val="0"/>
                <w:numId w:val="3"/>
              </w:numPr>
              <w:spacing w:line="400" w:lineRule="exact"/>
              <w:ind w:left="105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加一加识字法</w:t>
            </w:r>
            <w:r>
              <w:rPr>
                <w:b/>
                <w:bCs/>
              </w:rPr>
              <w:t>——</w:t>
            </w:r>
            <w:r>
              <w:rPr>
                <w:rFonts w:hint="eastAsia"/>
                <w:b/>
                <w:bCs/>
              </w:rPr>
              <w:t>鸦</w:t>
            </w:r>
          </w:p>
          <w:p>
            <w:pPr>
              <w:spacing w:line="400" w:lineRule="exact"/>
            </w:pPr>
            <w:r>
              <w:rPr>
                <w:rFonts w:hint="eastAsia"/>
              </w:rPr>
              <w:t>预设：（加一加，牙</w:t>
            </w:r>
            <w:r>
              <w:t>+</w:t>
            </w:r>
            <w:r>
              <w:rPr>
                <w:rFonts w:hint="eastAsia"/>
              </w:rPr>
              <w:t>鸟</w:t>
            </w:r>
            <w:r>
              <w:t>=</w:t>
            </w:r>
            <w:r>
              <w:rPr>
                <w:rFonts w:hint="eastAsia"/>
              </w:rPr>
              <w:t>鸦）“加一加”是我们之前学过的方法，你真是一个会学以致用的孩子！</w:t>
            </w:r>
          </w:p>
          <w:p>
            <w:pPr>
              <w:spacing w:line="400" w:lineRule="exact"/>
              <w:rPr>
                <w:b/>
              </w:rPr>
            </w:pPr>
            <w:r>
              <w:rPr>
                <w:b/>
              </w:rPr>
              <w:t xml:space="preserve"> 3</w:t>
            </w:r>
            <w:r>
              <w:rPr>
                <w:rFonts w:hint="eastAsia"/>
                <w:b/>
              </w:rPr>
              <w:t>、对比识字法</w:t>
            </w:r>
            <w:r>
              <w:rPr>
                <w:b/>
              </w:rPr>
              <w:t>——</w:t>
            </w:r>
            <w:r>
              <w:rPr>
                <w:rFonts w:hint="eastAsia"/>
                <w:b/>
              </w:rPr>
              <w:t>进、处、</w:t>
            </w:r>
            <w:r>
              <w:rPr>
                <w:rFonts w:hint="eastAsia" w:ascii="宋体" w:hAnsi="宋体"/>
                <w:b/>
                <w:szCs w:val="21"/>
              </w:rPr>
              <w:t>攵</w:t>
            </w:r>
          </w:p>
          <w:p>
            <w:pPr>
              <w:spacing w:line="400" w:lineRule="exact"/>
              <w:ind w:left="105"/>
            </w:pPr>
            <w:r>
              <w:rPr>
                <w:rFonts w:hint="eastAsia"/>
              </w:rPr>
              <w:t>（</w:t>
            </w:r>
            <w:r>
              <w:t>1</w:t>
            </w:r>
            <w:r>
              <w:rPr>
                <w:rFonts w:hint="eastAsia"/>
              </w:rPr>
              <w:t>））“远看山有色，近听水无声。”“近”和今天要学习的“进”字形相近，称为形近字。我们可以采用“对比识字法”解决形近字。谁来说说他们的相同点是什么，不同点又是什么呢？（预设：他们的相同点是都有“走之儿”，都是半包围结构；他们的里边不同。）那我们给他们找一些词语朋友来分辨他们吧！近处</w:t>
            </w:r>
            <w:r>
              <w:t xml:space="preserve"> </w:t>
            </w:r>
            <w:r>
              <w:rPr>
                <w:rFonts w:hint="eastAsia"/>
              </w:rPr>
              <w:t>进来（齐读，现场演示意思。）</w:t>
            </w:r>
          </w:p>
          <w:p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）“处”中有我们熟悉的部首，（出示折文）你记得它的名字吗？（折文儿）亮眼睛，仔细看。折文儿要变魔术了！（出示反文旁）它的名字叫反文旁。仔细观察，这两个部首有什么区别？（学生说，主要体现在写法不一样。）观察图片和“攵”的甲骨文，猜一猜“攵”多表示什么意思？（</w:t>
            </w:r>
            <w:r>
              <w:rPr>
                <w:rFonts w:hint="eastAsia" w:ascii="宋体" w:hAnsi="宋体"/>
                <w:bCs/>
                <w:szCs w:val="21"/>
              </w:rPr>
              <w:t>甲骨文象以手持杖，多表示击打、鞭打之意。</w:t>
            </w:r>
            <w:r>
              <w:rPr>
                <w:rFonts w:hint="eastAsia" w:ascii="宋体" w:hAnsi="宋体"/>
                <w:szCs w:val="21"/>
              </w:rPr>
              <w:t>）</w:t>
            </w:r>
          </w:p>
          <w:p>
            <w:pPr>
              <w:spacing w:line="400" w:lineRule="exact"/>
              <w:ind w:left="105"/>
              <w:rPr>
                <w:rFonts w:asci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4</w:t>
            </w:r>
            <w:r>
              <w:rPr>
                <w:rFonts w:hint="eastAsia" w:ascii="宋体" w:hAnsi="宋体"/>
                <w:b/>
                <w:szCs w:val="21"/>
              </w:rPr>
              <w:t>、形声字识字法</w:t>
            </w:r>
            <w:r>
              <w:rPr>
                <w:rFonts w:ascii="宋体" w:hAnsi="宋体"/>
                <w:b/>
                <w:bCs/>
                <w:szCs w:val="21"/>
              </w:rPr>
              <w:t xml:space="preserve"> ——</w:t>
            </w:r>
            <w:r>
              <w:rPr>
                <w:rFonts w:hint="eastAsia" w:ascii="宋体" w:hAnsi="宋体"/>
                <w:b/>
                <w:bCs/>
                <w:szCs w:val="21"/>
              </w:rPr>
              <w:t>放、旁、找</w:t>
            </w:r>
          </w:p>
          <w:p>
            <w:pPr>
              <w:spacing w:line="400" w:lineRule="exact"/>
            </w:pPr>
            <w:r>
              <w:rPr>
                <w:rFonts w:hint="eastAsia" w:ascii="宋体" w:hAnsi="宋体"/>
                <w:bCs/>
                <w:szCs w:val="21"/>
              </w:rPr>
              <w:t>这个字（出示“放”）与什么意思有关呢？（击打）是的，谁来猜猜“放”的意思呢？“方”表示读音，“攵”表示意思。</w:t>
            </w:r>
            <w:r>
              <w:rPr>
                <w:rFonts w:hint="eastAsia"/>
              </w:rPr>
              <w:t>像这样一部分表示读音，一部分表示意思的字称为形声字。本课的“旁”也是形声字呢！齐读词语。出示“找水”，回忆“找”与什么意思有关？齐读词语。</w:t>
            </w:r>
          </w:p>
          <w:p>
            <w:pPr>
              <w:spacing w:line="400" w:lineRule="exact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rFonts w:hint="eastAsia"/>
                <w:b/>
              </w:rPr>
              <w:t>、象形字识字法</w:t>
            </w:r>
            <w:r>
              <w:rPr>
                <w:b/>
              </w:rPr>
              <w:t>——</w:t>
            </w:r>
            <w:r>
              <w:rPr>
                <w:rFonts w:hint="eastAsia"/>
                <w:b/>
              </w:rPr>
              <w:t>高</w:t>
            </w:r>
          </w:p>
          <w:p>
            <w:pPr>
              <w:spacing w:line="400" w:lineRule="exact"/>
              <w:ind w:left="105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（出示“高”的演变）这是“高”的演变过程，它有楼阁的形状相似。我们可以采用形象字识字法认识汉字。</w:t>
            </w:r>
          </w:p>
          <w:p>
            <w:pPr>
              <w:spacing w:line="400" w:lineRule="exact"/>
              <w:ind w:left="105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我们通过五种识字法认识了</w:t>
            </w:r>
            <w:r>
              <w:rPr>
                <w:rFonts w:ascii="宋体" w:hAnsi="宋体"/>
                <w:bCs/>
                <w:szCs w:val="21"/>
              </w:rPr>
              <w:t>11</w:t>
            </w:r>
            <w:r>
              <w:rPr>
                <w:rFonts w:hint="eastAsia" w:ascii="宋体" w:hAnsi="宋体"/>
                <w:bCs/>
                <w:szCs w:val="21"/>
              </w:rPr>
              <w:t>个生字宝宝，现在它们悄悄地藏进了课文，你还认识它们吗？请向自己挑战吧！</w:t>
            </w:r>
          </w:p>
          <w:p>
            <w:pPr>
              <w:spacing w:line="400" w:lineRule="exact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三、朗读指导</w:t>
            </w:r>
          </w:p>
          <w:p>
            <w:pPr>
              <w:spacing w:line="400" w:lineRule="exact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请自由地朗读课文，要正确、流利，不错字，不添字，不漏字哟！完成好的用行动告诉我。</w:t>
            </w:r>
          </w:p>
          <w:p>
            <w:pPr>
              <w:spacing w:line="400" w:lineRule="exact"/>
              <w:rPr>
                <w:rFonts w:hint="eastAsia" w:asci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（出示：一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只</w:t>
            </w:r>
            <w:r>
              <w:rPr>
                <w:rFonts w:hint="eastAsia" w:ascii="宋体" w:hAnsi="宋体"/>
                <w:bCs/>
                <w:szCs w:val="21"/>
              </w:rPr>
              <w:t>乌鸦口渴了，到处找水喝。）思考：乌鸦去哪里找水喝？（句式练习，指导说完整的话。预设：森林、沙漠、草原</w:t>
            </w:r>
            <w:r>
              <w:rPr>
                <w:rFonts w:hint="eastAsia" w:ascii="宋体"/>
                <w:bCs/>
                <w:szCs w:val="21"/>
              </w:rPr>
              <w:t>……</w:t>
            </w:r>
            <w:r>
              <w:rPr>
                <w:rFonts w:hint="eastAsia" w:ascii="宋体" w:hAnsi="宋体"/>
                <w:bCs/>
                <w:szCs w:val="21"/>
              </w:rPr>
              <w:t>）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乌鸦去了很多地方，说也说不完，我们可以请到谁帮忙？（我们可以请到省略号帮忙。）你觉得“到处”这个词语应该怎么读？为什么？（稍慢，因为乌鸦四处找水太辛苦了。）</w:t>
            </w:r>
          </w:p>
          <w:p>
            <w:pPr>
              <w:numPr>
                <w:ilvl w:val="0"/>
                <w:numId w:val="4"/>
              </w:numPr>
              <w:spacing w:line="400" w:lineRule="exact"/>
              <w:ind w:left="105"/>
              <w:rPr>
                <w:rFonts w:hint="eastAsia" w:ascii="宋体"/>
                <w:b/>
                <w:bCs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我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这里有一段我们班朗读小明星的朗读音频，</w:t>
            </w:r>
            <w:r>
              <w:rPr>
                <w:rFonts w:hint="eastAsia" w:ascii="宋体" w:hAnsi="宋体"/>
                <w:bCs/>
                <w:szCs w:val="21"/>
              </w:rPr>
              <w:t>孩子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们坐</w:t>
            </w:r>
            <w:r>
              <w:rPr>
                <w:rFonts w:hint="eastAsia" w:ascii="宋体" w:hAnsi="宋体"/>
                <w:bCs/>
                <w:szCs w:val="21"/>
              </w:rPr>
              <w:t>好认真听，思考：他哪里做得好？哪里还可以做得更好？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（播放朗读音频。）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&lt;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指导：乌鸦看见一个瓶子的惊喜，特别是瓶子里有水的激动。读出“但是”“水不多“瓶口又小”的失落与焦急（平稳）</w:t>
            </w:r>
            <w:r>
              <w:rPr>
                <w:rFonts w:hint="eastAsia" w:ascii="宋体"/>
                <w:bCs/>
                <w:szCs w:val="21"/>
                <w:lang w:eastAsia="zh-CN"/>
              </w:rPr>
              <w:t>。读出“喝不着水”的绝望与焦急</w:t>
            </w:r>
            <w:r>
              <w:rPr>
                <w:rFonts w:hint="eastAsia" w:ascii="宋体"/>
                <w:bCs/>
                <w:szCs w:val="21"/>
                <w:lang w:val="en-US" w:eastAsia="zh-CN"/>
              </w:rPr>
              <w:t>(急促、快速）</w:t>
            </w:r>
            <w:r>
              <w:rPr>
                <w:rFonts w:hint="eastAsia" w:ascii="宋体"/>
                <w:bCs/>
                <w:szCs w:val="21"/>
                <w:lang w:eastAsia="zh-CN"/>
              </w:rPr>
              <w:t>以及问句的语气上扬。</w:t>
            </w:r>
            <w:r>
              <w:rPr>
                <w:rFonts w:hint="eastAsia" w:ascii="宋体"/>
                <w:bCs/>
                <w:szCs w:val="21"/>
                <w:lang w:val="en-US" w:eastAsia="zh-CN"/>
              </w:rPr>
              <w:t>&gt;(学生评价，再读，齐读）</w:t>
            </w:r>
          </w:p>
          <w:p>
            <w:pPr>
              <w:numPr>
                <w:ilvl w:val="0"/>
                <w:numId w:val="4"/>
              </w:numPr>
              <w:spacing w:line="400" w:lineRule="exact"/>
              <w:ind w:left="105"/>
              <w:rPr>
                <w:rFonts w:hint="eastAsia" w:ascii="宋体"/>
                <w:b/>
                <w:bCs w:val="0"/>
                <w:szCs w:val="21"/>
                <w:lang w:val="en-US" w:eastAsia="zh-CN"/>
              </w:rPr>
            </w:pPr>
            <w:r>
              <w:rPr>
                <w:rFonts w:hint="eastAsia" w:ascii="宋体"/>
                <w:b/>
                <w:bCs w:val="0"/>
                <w:szCs w:val="21"/>
                <w:lang w:val="en-US" w:eastAsia="zh-CN"/>
              </w:rPr>
              <w:t>发挥想象</w:t>
            </w:r>
          </w:p>
          <w:p>
            <w:pPr>
              <w:numPr>
                <w:ilvl w:val="0"/>
                <w:numId w:val="0"/>
              </w:numPr>
              <w:tabs>
                <w:tab w:val="center" w:pos="2847"/>
                <w:tab w:val="right" w:pos="5694"/>
              </w:tabs>
              <w:spacing w:line="400" w:lineRule="exact"/>
              <w:rPr>
                <w:rFonts w:hint="eastAsia" w:ascii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/>
                <w:b w:val="0"/>
                <w:bCs/>
                <w:szCs w:val="21"/>
                <w:lang w:val="en-US" w:eastAsia="zh-CN"/>
              </w:rPr>
              <w:t>最后，乌鸦用什么办法喝着水的？（课文最后一自然段）是的，王老师把乌鸦聪明的办法带到课堂（现场演示）。如果旁边没有小石子，你觉得乌鸦还会想什么办法呢？将你思考的办法分享给你的同桌，看看谁的办法更好？谁愿意和我们分享？我给4个机会。真实爱动脑筋的孩子，读了这个故事你有什么体会呢？请你用上这个句式谈一谈。学生说。（读了这个故事，我体会到遇到困难要想办法。）</w:t>
            </w:r>
          </w:p>
          <w:p>
            <w:pPr>
              <w:numPr>
                <w:ilvl w:val="0"/>
                <w:numId w:val="4"/>
              </w:numPr>
              <w:tabs>
                <w:tab w:val="center" w:pos="2847"/>
                <w:tab w:val="right" w:pos="5694"/>
              </w:tabs>
              <w:spacing w:line="400" w:lineRule="exact"/>
              <w:ind w:left="105" w:leftChars="0" w:firstLine="0" w:firstLineChars="0"/>
              <w:rPr>
                <w:rFonts w:hint="eastAsia" w:ascii="宋体"/>
                <w:b/>
                <w:bCs w:val="0"/>
                <w:szCs w:val="21"/>
                <w:lang w:val="en-US" w:eastAsia="zh-CN"/>
              </w:rPr>
            </w:pPr>
            <w:r>
              <w:rPr>
                <w:rFonts w:hint="eastAsia" w:ascii="宋体"/>
                <w:b/>
                <w:bCs w:val="0"/>
                <w:szCs w:val="21"/>
                <w:lang w:val="en-US" w:eastAsia="zh-CN"/>
              </w:rPr>
              <w:t>好书推荐</w:t>
            </w:r>
          </w:p>
          <w:p>
            <w:pPr>
              <w:numPr>
                <w:ilvl w:val="0"/>
                <w:numId w:val="0"/>
              </w:numPr>
              <w:tabs>
                <w:tab w:val="center" w:pos="2847"/>
                <w:tab w:val="right" w:pos="5694"/>
              </w:tabs>
              <w:spacing w:line="400" w:lineRule="exact"/>
              <w:ind w:left="105" w:leftChars="0"/>
              <w:rPr>
                <w:rFonts w:hint="eastAsia" w:ascii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/>
                <w:b w:val="0"/>
                <w:bCs/>
                <w:szCs w:val="21"/>
                <w:lang w:val="en-US" w:eastAsia="zh-CN"/>
              </w:rPr>
              <w:t>这是一则选自《伊索寓言》的寓言故事，寓言，在生动具体的故事里蕴含着某种深刻的道理。《伊索寓言》还有许多有趣的故事呢！孩子们可以找来看一看。</w:t>
            </w:r>
          </w:p>
          <w:p>
            <w:pPr>
              <w:numPr>
                <w:ilvl w:val="0"/>
                <w:numId w:val="0"/>
              </w:numPr>
              <w:tabs>
                <w:tab w:val="center" w:pos="2847"/>
                <w:tab w:val="right" w:pos="5694"/>
              </w:tabs>
              <w:spacing w:line="400" w:lineRule="exact"/>
              <w:ind w:left="105" w:leftChars="0"/>
              <w:rPr>
                <w:rFonts w:hint="eastAsia" w:ascii="宋体"/>
                <w:b/>
                <w:bCs w:val="0"/>
                <w:szCs w:val="21"/>
                <w:lang w:val="en-US" w:eastAsia="zh-CN"/>
              </w:rPr>
            </w:pPr>
            <w:r>
              <w:rPr>
                <w:rFonts w:hint="eastAsia" w:ascii="宋体"/>
                <w:b/>
                <w:bCs w:val="0"/>
                <w:szCs w:val="21"/>
                <w:lang w:val="en-US" w:eastAsia="zh-CN"/>
              </w:rPr>
              <w:t>七、写字——出</w:t>
            </w:r>
          </w:p>
          <w:p>
            <w:pPr>
              <w:numPr>
                <w:ilvl w:val="0"/>
                <w:numId w:val="0"/>
              </w:numPr>
              <w:tabs>
                <w:tab w:val="center" w:pos="2847"/>
                <w:tab w:val="right" w:pos="5694"/>
              </w:tabs>
              <w:spacing w:line="400" w:lineRule="exact"/>
              <w:rPr>
                <w:rFonts w:hint="eastAsia" w:ascii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/>
                <w:b w:val="0"/>
                <w:bCs/>
                <w:szCs w:val="21"/>
                <w:lang w:val="en-US" w:eastAsia="zh-CN"/>
              </w:rPr>
              <w:t>1、记：“出”字的笔顺。记一记“出”的笔顺。</w:t>
            </w:r>
          </w:p>
          <w:p>
            <w:pPr>
              <w:numPr>
                <w:ilvl w:val="0"/>
                <w:numId w:val="0"/>
              </w:numPr>
              <w:spacing w:line="400" w:lineRule="exact"/>
              <w:rPr>
                <w:rFonts w:hint="eastAsia" w:ascii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/>
                <w:b w:val="0"/>
                <w:bCs/>
                <w:szCs w:val="21"/>
                <w:lang w:val="en-US" w:eastAsia="zh-CN"/>
              </w:rPr>
              <w:t>2、看：关键笔画、，起止笔位置、运笔方向、用笔粗细。</w:t>
            </w:r>
          </w:p>
          <w:p>
            <w:pPr>
              <w:numPr>
                <w:ilvl w:val="0"/>
                <w:numId w:val="0"/>
              </w:numPr>
              <w:spacing w:line="400" w:lineRule="exact"/>
              <w:rPr>
                <w:rFonts w:hint="eastAsia" w:ascii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/>
                <w:b w:val="0"/>
                <w:bCs/>
                <w:szCs w:val="21"/>
                <w:lang w:val="en-US" w:eastAsia="zh-CN"/>
              </w:rPr>
              <w:t>3、提醒：学生、教师提醒。</w:t>
            </w:r>
          </w:p>
          <w:p>
            <w:pPr>
              <w:numPr>
                <w:ilvl w:val="0"/>
                <w:numId w:val="0"/>
              </w:numPr>
              <w:spacing w:line="400" w:lineRule="exact"/>
              <w:rPr>
                <w:rFonts w:hint="eastAsia" w:ascii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/>
                <w:b w:val="0"/>
                <w:bCs/>
                <w:szCs w:val="21"/>
                <w:lang w:val="en-US" w:eastAsia="zh-CN"/>
              </w:rPr>
              <w:t>4、范写。5、书空。6、描红。7、试写。8、点评。9、再写。</w:t>
            </w:r>
          </w:p>
        </w:tc>
        <w:tc>
          <w:tcPr>
            <w:tcW w:w="1033" w:type="dxa"/>
          </w:tcPr>
          <w:p>
            <w:pPr>
              <w:ind w:firstLine="480" w:firstLineChars="2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445" w:type="dxa"/>
          </w:tcPr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板书设计</w:t>
            </w:r>
          </w:p>
        </w:tc>
        <w:tc>
          <w:tcPr>
            <w:tcW w:w="6943" w:type="dxa"/>
            <w:gridSpan w:val="6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                </w:t>
            </w:r>
            <w:r>
              <w:rPr>
                <w:rFonts w:hint="eastAsia"/>
                <w:sz w:val="24"/>
              </w:rPr>
              <w:t>乌鸦喝水</w:t>
            </w:r>
          </w:p>
          <w:p>
            <w:pPr>
              <w:rPr>
                <w:b/>
                <w:bCs/>
              </w:rPr>
            </w:pPr>
            <w:bookmarkStart w:id="0" w:name="_GoBack"/>
            <w:r>
              <w:rPr>
                <w:rFonts w:hint="eastAsia"/>
                <w:b/>
                <w:bCs/>
              </w:rPr>
              <w:t>创编谜语识字法</w:t>
            </w:r>
          </w:p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加一加识字法</w:t>
            </w:r>
          </w:p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对比识字法</w:t>
            </w:r>
          </w:p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形声字识字法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b/>
                <w:bCs/>
              </w:rPr>
              <w:t>象形字识字法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445" w:type="dxa"/>
          </w:tcPr>
          <w:p>
            <w:pPr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作业设计</w:t>
            </w:r>
          </w:p>
        </w:tc>
        <w:tc>
          <w:tcPr>
            <w:tcW w:w="6943" w:type="dxa"/>
            <w:gridSpan w:val="6"/>
          </w:tcPr>
          <w:p>
            <w:pPr>
              <w:rPr>
                <w:sz w:val="24"/>
              </w:rPr>
            </w:pPr>
          </w:p>
          <w:p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CN"/>
              </w:rPr>
              <w:t>有感情地朗读第一自然段。</w:t>
            </w:r>
          </w:p>
          <w:p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CN"/>
              </w:rPr>
              <w:t>练习生字。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1445" w:type="dxa"/>
          </w:tcPr>
          <w:p>
            <w:pPr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教学反思</w:t>
            </w:r>
          </w:p>
          <w:p>
            <w:pPr>
              <w:rPr>
                <w:b/>
                <w:bCs/>
                <w:sz w:val="24"/>
              </w:rPr>
            </w:pPr>
          </w:p>
        </w:tc>
        <w:tc>
          <w:tcPr>
            <w:tcW w:w="6943" w:type="dxa"/>
            <w:gridSpan w:val="6"/>
          </w:tcPr>
          <w:p>
            <w:pPr>
              <w:rPr>
                <w:sz w:val="24"/>
              </w:rPr>
            </w:pPr>
          </w:p>
        </w:tc>
      </w:tr>
    </w:tbl>
    <w:p>
      <w:pPr>
        <w:spacing w:line="400" w:lineRule="exact"/>
        <w:rPr>
          <w:rFonts w:ascii="楷体" w:hAnsi="楷体" w:eastAsia="楷体" w:cs="楷体"/>
          <w:sz w:val="144"/>
          <w:szCs w:val="180"/>
        </w:rPr>
      </w:pPr>
    </w:p>
    <w:p>
      <w:pPr>
        <w:spacing w:line="400" w:lineRule="exact"/>
        <w:rPr>
          <w:rFonts w:ascii="楷体" w:hAnsi="楷体" w:eastAsia="楷体" w:cs="楷体"/>
          <w:sz w:val="144"/>
          <w:szCs w:val="180"/>
        </w:rPr>
      </w:pPr>
    </w:p>
    <w:p>
      <w:pPr>
        <w:spacing w:line="400" w:lineRule="exact"/>
        <w:rPr>
          <w:rFonts w:ascii="楷体" w:hAnsi="楷体" w:eastAsia="楷体" w:cs="楷体"/>
          <w:sz w:val="144"/>
          <w:szCs w:val="180"/>
        </w:rPr>
      </w:pPr>
    </w:p>
    <w:p>
      <w:pPr>
        <w:spacing w:line="400" w:lineRule="exact"/>
        <w:rPr>
          <w:rFonts w:ascii="楷体" w:hAnsi="楷体" w:eastAsia="楷体" w:cs="楷体"/>
          <w:sz w:val="144"/>
          <w:szCs w:val="180"/>
        </w:rPr>
      </w:pPr>
    </w:p>
    <w:p>
      <w:pPr>
        <w:spacing w:line="400" w:lineRule="exact"/>
        <w:rPr>
          <w:rFonts w:ascii="楷体" w:hAnsi="楷体" w:eastAsia="楷体" w:cs="楷体"/>
          <w:sz w:val="144"/>
          <w:szCs w:val="180"/>
        </w:rPr>
      </w:pPr>
    </w:p>
    <w:p>
      <w:pPr>
        <w:spacing w:line="400" w:lineRule="exact"/>
        <w:rPr>
          <w:rFonts w:ascii="楷体" w:hAnsi="楷体" w:eastAsia="楷体" w:cs="楷体"/>
          <w:sz w:val="144"/>
          <w:szCs w:val="180"/>
        </w:rPr>
      </w:pPr>
    </w:p>
    <w:p>
      <w:pPr>
        <w:spacing w:line="400" w:lineRule="exact"/>
        <w:rPr>
          <w:rFonts w:ascii="楷体" w:hAnsi="楷体" w:eastAsia="楷体" w:cs="楷体"/>
          <w:sz w:val="144"/>
          <w:szCs w:val="180"/>
        </w:rPr>
      </w:pPr>
    </w:p>
    <w:p>
      <w:pPr>
        <w:spacing w:line="400" w:lineRule="exact"/>
        <w:rPr>
          <w:rFonts w:ascii="楷体" w:hAnsi="楷体" w:eastAsia="楷体" w:cs="楷体"/>
          <w:sz w:val="144"/>
          <w:szCs w:val="180"/>
        </w:rPr>
      </w:pPr>
      <w:r>
        <w:rPr>
          <w:rFonts w:ascii="楷体" w:hAnsi="楷体" w:eastAsia="楷体" w:cs="楷体"/>
          <w:sz w:val="144"/>
          <w:szCs w:val="180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B5738FF"/>
    <w:multiLevelType w:val="singleLevel"/>
    <w:tmpl w:val="EB5738FF"/>
    <w:lvl w:ilvl="0" w:tentative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">
    <w:nsid w:val="F6D97F94"/>
    <w:multiLevelType w:val="singleLevel"/>
    <w:tmpl w:val="F6D97F9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EEE4190"/>
    <w:multiLevelType w:val="singleLevel"/>
    <w:tmpl w:val="3EEE4190"/>
    <w:lvl w:ilvl="0" w:tentative="0">
      <w:start w:val="1"/>
      <w:numFmt w:val="chineseCounting"/>
      <w:suff w:val="nothing"/>
      <w:lvlText w:val="%1、"/>
      <w:lvlJc w:val="left"/>
      <w:pPr>
        <w:ind w:left="105"/>
      </w:pPr>
      <w:rPr>
        <w:rFonts w:hint="eastAsia" w:cs="Times New Roman"/>
      </w:rPr>
    </w:lvl>
  </w:abstractNum>
  <w:abstractNum w:abstractNumId="3">
    <w:nsid w:val="7B334E73"/>
    <w:multiLevelType w:val="singleLevel"/>
    <w:tmpl w:val="7B334E73"/>
    <w:lvl w:ilvl="0" w:tentative="0">
      <w:start w:val="2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7E40"/>
    <w:rsid w:val="000765CE"/>
    <w:rsid w:val="000D46AB"/>
    <w:rsid w:val="00143EFC"/>
    <w:rsid w:val="001640C3"/>
    <w:rsid w:val="001A49F9"/>
    <w:rsid w:val="002A1830"/>
    <w:rsid w:val="002E23A5"/>
    <w:rsid w:val="003F708A"/>
    <w:rsid w:val="00406348"/>
    <w:rsid w:val="0041315B"/>
    <w:rsid w:val="006E7307"/>
    <w:rsid w:val="007C1833"/>
    <w:rsid w:val="00840A87"/>
    <w:rsid w:val="00923635"/>
    <w:rsid w:val="00AE2D4B"/>
    <w:rsid w:val="00C2045D"/>
    <w:rsid w:val="00E07E40"/>
    <w:rsid w:val="19C765BC"/>
    <w:rsid w:val="2B064D05"/>
    <w:rsid w:val="33611309"/>
    <w:rsid w:val="4E301BA0"/>
    <w:rsid w:val="50C60527"/>
    <w:rsid w:val="67573B64"/>
    <w:rsid w:val="7A68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3</Pages>
  <Words>264</Words>
  <Characters>1510</Characters>
  <Lines>0</Lines>
  <Paragraphs>0</Paragraphs>
  <TotalTime>42</TotalTime>
  <ScaleCrop>false</ScaleCrop>
  <LinksUpToDate>false</LinksUpToDate>
  <CharactersWithSpaces>0</CharactersWithSpaces>
  <Application>WPS Office_10.1.0.7669_F1E327BC-269C-435d-A152-05C5408002CA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爱淋</cp:lastModifiedBy>
  <dcterms:modified xsi:type="dcterms:W3CDTF">2018-12-03T03:30:40Z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